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9BC" w:rsidRPr="005709BC" w:rsidRDefault="005709BC" w:rsidP="005709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709BC">
        <w:rPr>
          <w:rFonts w:ascii="Times New Roman" w:hAnsi="Times New Roman" w:cs="Times New Roman"/>
          <w:b/>
          <w:sz w:val="32"/>
          <w:szCs w:val="32"/>
        </w:rPr>
        <w:t xml:space="preserve">Психологические особенности развития детей </w:t>
      </w:r>
      <w:r w:rsidR="00C73ACF">
        <w:rPr>
          <w:rFonts w:ascii="Times New Roman" w:hAnsi="Times New Roman" w:cs="Times New Roman"/>
          <w:b/>
          <w:sz w:val="32"/>
          <w:szCs w:val="32"/>
        </w:rPr>
        <w:t>5</w:t>
      </w:r>
      <w:r w:rsidRPr="005709BC">
        <w:rPr>
          <w:rFonts w:ascii="Times New Roman" w:hAnsi="Times New Roman" w:cs="Times New Roman"/>
          <w:b/>
          <w:sz w:val="32"/>
          <w:szCs w:val="32"/>
        </w:rPr>
        <w:t>-</w:t>
      </w:r>
      <w:r w:rsidR="00C73ACF">
        <w:rPr>
          <w:rFonts w:ascii="Times New Roman" w:hAnsi="Times New Roman" w:cs="Times New Roman"/>
          <w:b/>
          <w:sz w:val="32"/>
          <w:szCs w:val="32"/>
        </w:rPr>
        <w:t>6</w:t>
      </w:r>
      <w:r w:rsidR="00D908D5">
        <w:rPr>
          <w:rFonts w:ascii="Times New Roman" w:hAnsi="Times New Roman" w:cs="Times New Roman"/>
          <w:b/>
          <w:sz w:val="32"/>
          <w:szCs w:val="32"/>
        </w:rPr>
        <w:t xml:space="preserve"> лет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Возраст 5-6 лет — это старший дошкольный возраст. Он является очень важным возрастом в развитии познавательной сферы ребенка, интеллектуальной и личностной. Его можно назвать базовым возрастом, когда в ребенке закладываются многие личностные аспекты, прорабатываются все моменты становления «Я» позиции. Именно 90% закладки всех черт личности ребенка закладывается в возрасте 5-6 лет. Очень важный возраст, когда мы можем понять, каким будет человек в будущем.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   В 5-6 лет ребенок как губка впитывает всю познавательную информацию. Научно доказано, что ребенок в этом возрасте запоминает столько материала, сколько он не запомнит потом никогда в жизни. В этом возрасте ребенку интересно все, что связано с окружающим миром, расширением его кругозора. Лучшим способом получить именно научную информацию является чтение детской энциклопедии, в которой четко, научно, доступным языком, ребенку описывается любая информация об окружающем мире. Ребенок получит представление о космосе, древнем мире, человеческом теле, животных и растениях, странах, изобретениях и о многом другом.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   Этот период называют </w:t>
      </w:r>
      <w:proofErr w:type="spellStart"/>
      <w:r w:rsidRPr="00C73ACF">
        <w:rPr>
          <w:rFonts w:ascii="Times New Roman" w:hAnsi="Times New Roman" w:cs="Times New Roman"/>
          <w:sz w:val="28"/>
          <w:szCs w:val="28"/>
        </w:rPr>
        <w:t>сензитивным</w:t>
      </w:r>
      <w:proofErr w:type="spellEnd"/>
      <w:r w:rsidRPr="00C73ACF">
        <w:rPr>
          <w:rFonts w:ascii="Times New Roman" w:hAnsi="Times New Roman" w:cs="Times New Roman"/>
          <w:sz w:val="28"/>
          <w:szCs w:val="28"/>
        </w:rPr>
        <w:t xml:space="preserve"> для развития всех познавательных процессов: внимания, восприятия, мышления, памяти, воображения. Для развития всех этих аспектов усложняется игровой материал, он становится логическим, интеллектуальным, когда ребенку приходится думать и рассуждать. </w:t>
      </w:r>
    </w:p>
    <w:p w:rsidR="00C73ACF" w:rsidRPr="00C73ACF" w:rsidRDefault="00C73ACF" w:rsidP="00C73AC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73ACF">
        <w:rPr>
          <w:rFonts w:ascii="Times New Roman" w:hAnsi="Times New Roman" w:cs="Times New Roman"/>
          <w:b/>
          <w:sz w:val="28"/>
          <w:szCs w:val="28"/>
        </w:rPr>
        <w:t>В этом возрасте ваш ребенок:</w:t>
      </w:r>
    </w:p>
    <w:bookmarkEnd w:id="0"/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Продолжает активно познавать окружающий мир. Он не только задает много вопросов, но и сам формулирует ответы или создает версии. Его воображение задействовано почти 24 часа в сутки и помогает ему не только развиваться, но и адаптироваться к миру, который для него пока сложен и малообъясним.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Желает показать себя миру. Он часто привлекает к себе внимание, поскольку ему нужен свидетель его самовыражения. Иногда для него негативное внимание важнее никакого, поэтому ребенок может провоцировать взрослого на привлечение внимания «плохими» поступками.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С трудом может соизмерять собственные «хочу» с чужими потребностями и возможностями и поэтому все время проверяет прочность выставленных другими взрослыми границ, желая заполучить то, что хочет.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Готов общаться со сверстниками, познавая через это общение правила взаимодействия с равными себе. Постепенно переходит от сюжетно-ролевых игр к играм по правилам, в которых складывается механизм управления своим поведением, проявляющийся затем и в других видах деятельности. В этом возрасте ребенку еще нужен внешний контроль — со стороны его товарищей по игре. Дети контролируют сначала друг друга, а потом — каждый самого себя.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Стремится к большей самостоятельности. Он хочет и может многое делать сам, но ему еще трудно долго сосредоточиваться на том, что ему неинтересно.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Очень хочет походить на значимых для него взрослых, поэтому любит играть во «взрослые дела» и другие социальные игры. Продолжительность игр может быть уже достаточно существенной.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lastRenderedPageBreak/>
        <w:t xml:space="preserve">Может начать осознавать половые различия. По этому поводу может задавать много «неудобных» для родителей вопросов.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Начинает задавать вопросы, связанные со </w:t>
      </w:r>
      <w:proofErr w:type="gramStart"/>
      <w:r w:rsidRPr="00C73ACF">
        <w:rPr>
          <w:rFonts w:ascii="Times New Roman" w:hAnsi="Times New Roman" w:cs="Times New Roman"/>
          <w:sz w:val="28"/>
          <w:szCs w:val="28"/>
        </w:rPr>
        <w:t>смертью.*</w:t>
      </w:r>
      <w:proofErr w:type="gramEnd"/>
      <w:r w:rsidRPr="00C73ACF">
        <w:rPr>
          <w:rFonts w:ascii="Times New Roman" w:hAnsi="Times New Roman" w:cs="Times New Roman"/>
          <w:sz w:val="28"/>
          <w:szCs w:val="28"/>
        </w:rPr>
        <w:t xml:space="preserve"> Могут усиливаться страхи, особенно ночные и проявляющиеся в период засыпания.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Вам как родителям ребенка 5-6 лет важно: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--С уважением относиться к его фантазиям и версиям, не заземляя его магического мышления.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--Различать «вранье», защитное фантазирование и просто игру воображения.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--Поддерживать в ребенке стремление к позитивному самовыражению, позволяя развиваться его талантам и способностям, но не акцентируя и не эксплуатируя их. Постараться обеспечить ребенку возможности для самого разнообразного творчества.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--Быть внимательными к желаниям ребенка, но и уметь ставить границу там, где его желания вредны для него самого или нарушают границы окружающих его людей. Важно помнить, что не стоит ставить ту границу, которую вы не в состоянии отстоять и выдержать.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--Обеспечивать ребенку возможность общения со сверстниками, помогая своему малышу только в случае его эмоциональных затруднений, обсуждая сложившуюся трудную ситуацию и вместе рассматривая варианты выхода из нее.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--Обеспечивать общение с близкими, организовывая отдых всей семьей, вместе с ребенком обсуждая совместные планы.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--Постепенно снижать контроль и опеку, позволяя ребенку ставить перед собой самые разнообразные задачи и решать их. Важно радоваться самостоятельным успехам ребенка, и поддерживать его в случае проблем, совместно разбирая причины неудачи.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--Помнить, что в этом возрасте (да и всегда) ваш ребенок охотнее будет откликаться на просьбу о помощи, чем </w:t>
      </w:r>
      <w:proofErr w:type="gramStart"/>
      <w:r w:rsidRPr="00C73ACF">
        <w:rPr>
          <w:rFonts w:ascii="Times New Roman" w:hAnsi="Times New Roman" w:cs="Times New Roman"/>
          <w:sz w:val="28"/>
          <w:szCs w:val="28"/>
        </w:rPr>
        <w:t>на  обязанность</w:t>
      </w:r>
      <w:proofErr w:type="gramEnd"/>
      <w:r w:rsidRPr="00C73ACF">
        <w:rPr>
          <w:rFonts w:ascii="Times New Roman" w:hAnsi="Times New Roman" w:cs="Times New Roman"/>
          <w:sz w:val="28"/>
          <w:szCs w:val="28"/>
        </w:rPr>
        <w:t xml:space="preserve">. Осознавать, что, обращаясь к нему как к помощнику, вы больше развиваете в нем «взрослую» позицию. Делая его подчиненным и обязанным выполнять ваши требования, вы развиваете его «инфантильно-детскую» составляющую.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--По возможности не пугаться и не увиливать от «неудобных», но очень важных для ребенка вопросов. Отвечать ясно и максимально просто только на те вопросы, которые он задает, не распространяясь и не усложняя. Уметь объяснить ему специфику разности полов на его языке, в соответствии с его возрастом, в случае трудностей запастись детской литературой на эту тему. </w:t>
      </w:r>
    </w:p>
    <w:p w:rsidR="00C73ACF" w:rsidRPr="00C73ACF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--На вопросы о смерти отвечать по возможности честно в соответствии с вашими, в том числе и религиозными, представлениями. Помнить, что отсутствие, информации по этой теме порождает у ребенка фантазии, которые могут быть тревожнее и страшнее, чем реальность. </w:t>
      </w:r>
    </w:p>
    <w:p w:rsidR="005709BC" w:rsidRPr="005709BC" w:rsidRDefault="00C73ACF" w:rsidP="00C73A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3ACF">
        <w:rPr>
          <w:rFonts w:ascii="Times New Roman" w:hAnsi="Times New Roman" w:cs="Times New Roman"/>
          <w:sz w:val="28"/>
          <w:szCs w:val="28"/>
        </w:rPr>
        <w:t xml:space="preserve">--Помогать ребенку (вне зависимости от пола) справляться со страхами, не осуждая его и не призывая «не бояться». Внимательно выслушивать ребенка и сочувствовать ему, разделяя его беспокойства и тревоги. Поддерживать его в процессе проживания страха, быть по возможности рядом, когда это нужно </w:t>
      </w:r>
      <w:r w:rsidRPr="00C73ACF">
        <w:rPr>
          <w:rFonts w:ascii="Times New Roman" w:hAnsi="Times New Roman" w:cs="Times New Roman"/>
          <w:sz w:val="28"/>
          <w:szCs w:val="28"/>
        </w:rPr>
        <w:lastRenderedPageBreak/>
        <w:t xml:space="preserve">пугливому ребенку, но и постепенно предоставлять ему возможность справляться самому с чем-то менее страшным. </w:t>
      </w:r>
    </w:p>
    <w:sectPr w:rsidR="005709BC" w:rsidRPr="005709BC" w:rsidSect="005709BC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BC"/>
    <w:rsid w:val="000360E0"/>
    <w:rsid w:val="005709BC"/>
    <w:rsid w:val="00C73ACF"/>
    <w:rsid w:val="00D9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9D9B"/>
  <w15:chartTrackingRefBased/>
  <w15:docId w15:val="{418DB246-620A-4DE9-A1C1-B5239A23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869</Words>
  <Characters>4957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2019-10-11T10:52:00Z</dcterms:created>
  <dcterms:modified xsi:type="dcterms:W3CDTF">2019-10-11T11:09:00Z</dcterms:modified>
</cp:coreProperties>
</file>